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2F6" w:rsidRDefault="001A72F6" w:rsidP="001A72F6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A72F6">
        <w:rPr>
          <w:rFonts w:ascii="Times New Roman" w:hAnsi="Times New Roman" w:cs="Times New Roman"/>
          <w:sz w:val="28"/>
          <w:szCs w:val="28"/>
        </w:rPr>
        <w:t xml:space="preserve">Отдел по образованию Каменецкого района </w:t>
      </w:r>
      <w:r w:rsidRPr="001A72F6">
        <w:rPr>
          <w:rFonts w:ascii="Times New Roman" w:hAnsi="Times New Roman" w:cs="Times New Roman"/>
          <w:sz w:val="28"/>
          <w:szCs w:val="28"/>
        </w:rPr>
        <w:t xml:space="preserve">просит </w:t>
      </w:r>
      <w:proofErr w:type="gramStart"/>
      <w:r w:rsidRPr="001A72F6">
        <w:rPr>
          <w:rFonts w:ascii="Times New Roman" w:hAnsi="Times New Roman" w:cs="Times New Roman"/>
          <w:sz w:val="28"/>
          <w:szCs w:val="28"/>
        </w:rPr>
        <w:t>предоставить отч</w:t>
      </w:r>
      <w:bookmarkStart w:id="0" w:name="_GoBack"/>
      <w:bookmarkEnd w:id="0"/>
      <w:r w:rsidRPr="001A72F6">
        <w:rPr>
          <w:rFonts w:ascii="Times New Roman" w:hAnsi="Times New Roman" w:cs="Times New Roman"/>
          <w:sz w:val="28"/>
          <w:szCs w:val="28"/>
        </w:rPr>
        <w:t>еты</w:t>
      </w:r>
      <w:proofErr w:type="gramEnd"/>
      <w:r w:rsidRPr="001A72F6">
        <w:rPr>
          <w:rFonts w:ascii="Times New Roman" w:hAnsi="Times New Roman" w:cs="Times New Roman"/>
          <w:sz w:val="28"/>
          <w:szCs w:val="28"/>
        </w:rPr>
        <w:t xml:space="preserve"> о проведении информационно-образовательных акций по профилактическим проектам (школы и гимназия города и района): «Правильная осанка - залог здоровья»; «Школьное питание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F6">
        <w:rPr>
          <w:rFonts w:ascii="Times New Roman" w:hAnsi="Times New Roman" w:cs="Times New Roman"/>
          <w:sz w:val="28"/>
          <w:szCs w:val="28"/>
        </w:rPr>
        <w:t xml:space="preserve">здоровое и рациональное»; </w:t>
      </w:r>
      <w:proofErr w:type="gramStart"/>
      <w:r w:rsidRPr="001A72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Мой выбор - жить с позитивом» (3</w:t>
      </w:r>
      <w:r w:rsidRPr="001A72F6">
        <w:rPr>
          <w:rFonts w:ascii="Times New Roman" w:hAnsi="Times New Roman" w:cs="Times New Roman"/>
          <w:sz w:val="28"/>
          <w:szCs w:val="28"/>
        </w:rPr>
        <w:t xml:space="preserve"> таблицы.), в соответствии с Планом межведомственного взаимодействия по реализации профилактических проектов, направленных на профилактику неинфекционных заболеваний среди населения Каменецкого района, в том числе в рамках государственного профилактического проекта «Здоровые города и поселки» от 16.01.2025 года утвержденного заместителем председателя Каменецкого райисполкома Д.И. </w:t>
      </w:r>
      <w:r>
        <w:rPr>
          <w:rFonts w:ascii="Times New Roman" w:hAnsi="Times New Roman" w:cs="Times New Roman"/>
          <w:sz w:val="28"/>
          <w:szCs w:val="28"/>
        </w:rPr>
        <w:t>Шпаком по итогам 2025 года до 09</w:t>
      </w:r>
      <w:r w:rsidRPr="001A72F6">
        <w:rPr>
          <w:rFonts w:ascii="Times New Roman" w:hAnsi="Times New Roman" w:cs="Times New Roman"/>
          <w:sz w:val="28"/>
          <w:szCs w:val="28"/>
        </w:rPr>
        <w:t xml:space="preserve">.12.2025 года </w:t>
      </w:r>
      <w:r>
        <w:rPr>
          <w:rFonts w:ascii="Times New Roman" w:hAnsi="Times New Roman" w:cs="Times New Roman"/>
          <w:sz w:val="28"/>
          <w:szCs w:val="28"/>
        </w:rPr>
        <w:t xml:space="preserve">до 12.00 </w:t>
      </w:r>
      <w:r w:rsidRPr="001A72F6">
        <w:rPr>
          <w:rFonts w:ascii="Times New Roman" w:hAnsi="Times New Roman" w:cs="Times New Roman"/>
          <w:sz w:val="28"/>
          <w:szCs w:val="28"/>
        </w:rPr>
        <w:t>на электронный</w:t>
      </w:r>
      <w:proofErr w:type="gramEnd"/>
      <w:r w:rsidRPr="001A72F6">
        <w:rPr>
          <w:rFonts w:ascii="Times New Roman" w:hAnsi="Times New Roman" w:cs="Times New Roman"/>
          <w:sz w:val="28"/>
          <w:szCs w:val="28"/>
        </w:rPr>
        <w:t xml:space="preserve">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1A72F6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metod@kamenec.edu.by</w:t>
        </w:r>
      </w:hyperlink>
      <w:r w:rsidRPr="001A72F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1A72F6" w:rsidRPr="001A72F6" w:rsidRDefault="001A72F6" w:rsidP="001A72F6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1A72F6" w:rsidRPr="001A72F6" w:rsidRDefault="001A72F6" w:rsidP="001A72F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2F6">
        <w:rPr>
          <w:rFonts w:ascii="Times New Roman" w:hAnsi="Times New Roman" w:cs="Times New Roman"/>
          <w:sz w:val="28"/>
          <w:szCs w:val="28"/>
        </w:rPr>
        <w:t xml:space="preserve">Приложение 1.таблица 1на 1 л. в 1 экз.; </w:t>
      </w:r>
    </w:p>
    <w:p w:rsidR="001A72F6" w:rsidRPr="001A72F6" w:rsidRDefault="001A72F6" w:rsidP="001A72F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2F6">
        <w:rPr>
          <w:rFonts w:ascii="Times New Roman" w:hAnsi="Times New Roman" w:cs="Times New Roman"/>
          <w:sz w:val="28"/>
          <w:szCs w:val="28"/>
        </w:rPr>
        <w:t xml:space="preserve">Приложение 2.таблица 1на 1 л. в 1 экз.; </w:t>
      </w:r>
    </w:p>
    <w:p w:rsidR="001A72F6" w:rsidRPr="001A72F6" w:rsidRDefault="001A72F6" w:rsidP="001A72F6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A72F6">
        <w:rPr>
          <w:rFonts w:ascii="Times New Roman" w:hAnsi="Times New Roman" w:cs="Times New Roman"/>
          <w:sz w:val="28"/>
          <w:szCs w:val="28"/>
        </w:rPr>
        <w:t>Приложение 3.таблица 1 на 1 л. в 1 экз.</w:t>
      </w:r>
    </w:p>
    <w:p w:rsidR="001A72F6" w:rsidRPr="001A72F6" w:rsidRDefault="001A72F6" w:rsidP="001A72F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A72F6" w:rsidRPr="001A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F6"/>
    <w:rsid w:val="0004384D"/>
    <w:rsid w:val="001A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72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7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@kamenec.edu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1</cp:revision>
  <dcterms:created xsi:type="dcterms:W3CDTF">2025-12-08T12:20:00Z</dcterms:created>
  <dcterms:modified xsi:type="dcterms:W3CDTF">2025-12-08T12:27:00Z</dcterms:modified>
</cp:coreProperties>
</file>